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  <w:lang w:val="en-US"/>
        </w:rPr>
        <w:t xml:space="preserve">                  Hawaiian Acres </w:t>
      </w:r>
    </w:p>
    <w:p>
      <w:pPr>
        <w:pStyle w:val="Title"/>
      </w:pPr>
      <w:r>
        <w:rPr>
          <w:rtl w:val="0"/>
          <w:lang w:val="en-US"/>
        </w:rPr>
        <w:t xml:space="preserve">             Community Association             </w:t>
      </w:r>
    </w:p>
    <w:p>
      <w:pPr>
        <w:pStyle w:val="Title"/>
      </w:pPr>
      <w:r>
        <w:rPr>
          <w:rtl w:val="0"/>
          <w:lang w:val="en-US"/>
        </w:rPr>
        <w:t>Business Meeting September 13, 2020</w:t>
      </w:r>
    </w:p>
    <w:p>
      <w:pPr>
        <w:pStyle w:val="Title"/>
      </w:pPr>
      <w:r>
        <w:rPr>
          <w:rtl w:val="0"/>
          <w:lang w:val="en-US"/>
        </w:rPr>
        <w:t xml:space="preserve">              Scheduled 12 p.m.           </w:t>
      </w:r>
    </w:p>
    <w:p>
      <w:pPr>
        <w:pStyle w:val="Body A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Call to order President Doug Schabel</w:t>
      </w:r>
      <w:r>
        <w:rPr>
          <w:sz w:val="28"/>
          <w:szCs w:val="28"/>
          <w:rtl w:val="0"/>
          <w:lang w:val="en-US"/>
        </w:rPr>
        <w:t>l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President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report Douglas Schabell                       </w:t>
      </w:r>
    </w:p>
    <w:p>
      <w:pPr>
        <w:pStyle w:val="List Paragraph"/>
        <w:ind w:left="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    a. Covid-19 precautions and update</w:t>
      </w:r>
    </w:p>
    <w:p>
      <w:pPr>
        <w:pStyle w:val="List Paragraph"/>
        <w:ind w:left="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    b. Rock purchase for C rd to improve access to market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Secretary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Report Diane Winslow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Approval of August mins.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Vice President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Report Gladys Shade</w:t>
      </w:r>
    </w:p>
    <w:p>
      <w:pPr>
        <w:pStyle w:val="List Paragraph"/>
        <w:ind w:left="108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Rentals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 Treasurer Report Geoffrey Wells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Market Update  Leo Barnett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 New Business hiring bookkeeping service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Old Business </w:t>
      </w:r>
    </w:p>
    <w:p>
      <w:pPr>
        <w:pStyle w:val="List Paragraph"/>
        <w:ind w:left="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     Security camera update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Set date for October membership Meeting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 Adjourn 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DUE TO COVID-19 RESTRICTIONS THIS MEETING WILL BE CLOSED TO THE PUBLIC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MINUTES WILL BE AVAILABLE FRO REVIEW ON WEBSITE AND IN THE OFFICE     ALL MEETINGS ARE RECORDED </w:t>
      </w:r>
    </w:p>
    <w:p>
      <w:pPr>
        <w:pStyle w:val="List Paragraph"/>
        <w:ind w:left="0" w:firstLine="0"/>
      </w:pPr>
      <w:r>
        <w:rPr>
          <w:b w:val="1"/>
          <w:bCs w:val="1"/>
          <w:sz w:val="28"/>
          <w:szCs w:val="28"/>
          <w:u w:val="single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78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38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98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0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798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958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18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